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5A" w:rsidRPr="00C34383" w:rsidRDefault="00137F5A" w:rsidP="00137F5A">
      <w:pPr>
        <w:ind w:firstLine="0"/>
        <w:jc w:val="right"/>
        <w:rPr>
          <w:b/>
        </w:rPr>
      </w:pPr>
      <w:r w:rsidRPr="00C34383">
        <w:rPr>
          <w:b/>
        </w:rPr>
        <w:t xml:space="preserve">Mẫu </w:t>
      </w:r>
      <w:r>
        <w:rPr>
          <w:b/>
        </w:rPr>
        <w:t>9</w:t>
      </w:r>
    </w:p>
    <w:tbl>
      <w:tblPr>
        <w:tblW w:w="4941" w:type="pct"/>
        <w:jc w:val="center"/>
        <w:tblLayout w:type="fixed"/>
        <w:tblLook w:val="0000"/>
      </w:tblPr>
      <w:tblGrid>
        <w:gridCol w:w="4693"/>
        <w:gridCol w:w="4770"/>
      </w:tblGrid>
      <w:tr w:rsidR="00137F5A" w:rsidRPr="00C34383" w:rsidTr="00466D8E">
        <w:trPr>
          <w:jc w:val="center"/>
        </w:trPr>
        <w:tc>
          <w:tcPr>
            <w:tcW w:w="9463" w:type="dxa"/>
            <w:gridSpan w:val="2"/>
          </w:tcPr>
          <w:p w:rsidR="00137F5A" w:rsidRPr="00C34383" w:rsidRDefault="00137F5A" w:rsidP="00CD2C61">
            <w:pPr>
              <w:spacing w:after="0"/>
              <w:ind w:firstLine="0"/>
              <w:jc w:val="center"/>
              <w:rPr>
                <w:b/>
                <w:i/>
              </w:rPr>
            </w:pPr>
            <w:r w:rsidRPr="00C34383">
              <w:br w:type="page"/>
            </w:r>
            <w:r w:rsidRPr="00C34383">
              <w:rPr>
                <w:b/>
              </w:rPr>
              <w:t xml:space="preserve">CỘNG HOÀ XÃ HỘI CHỦ NGHĨA VIỆT NAM </w:t>
            </w:r>
          </w:p>
          <w:p w:rsidR="00137F5A" w:rsidRPr="00C34383" w:rsidRDefault="00137F5A" w:rsidP="00CD2C61">
            <w:pPr>
              <w:spacing w:after="0"/>
              <w:ind w:firstLine="0"/>
              <w:jc w:val="center"/>
              <w:rPr>
                <w:b/>
                <w:sz w:val="26"/>
                <w:szCs w:val="26"/>
              </w:rPr>
            </w:pPr>
            <w:r w:rsidRPr="00C34383">
              <w:rPr>
                <w:rFonts w:hint="eastAsia"/>
                <w:b/>
                <w:sz w:val="26"/>
                <w:szCs w:val="26"/>
              </w:rPr>
              <w:t>Đ</w:t>
            </w:r>
            <w:r w:rsidRPr="00C34383">
              <w:rPr>
                <w:b/>
                <w:sz w:val="26"/>
                <w:szCs w:val="26"/>
              </w:rPr>
              <w:t xml:space="preserve">ộc lập - Tự do - Hạnh phúc  </w:t>
            </w:r>
          </w:p>
          <w:p w:rsidR="00137F5A" w:rsidRPr="00C34383" w:rsidRDefault="008A3291" w:rsidP="00CD2C61">
            <w:pPr>
              <w:spacing w:before="60" w:after="60"/>
              <w:ind w:firstLine="0"/>
              <w:jc w:val="center"/>
            </w:pPr>
            <w:r w:rsidRPr="008A3291">
              <w:rPr>
                <w:b/>
                <w:lang w:eastAsia="ko-KR"/>
              </w:rPr>
              <w:pict>
                <v:line id="_x0000_s1026" style="position:absolute;left:0;text-align:left;flip:y;z-index:251660288" from="153pt,2.45pt" to="306pt,2.45pt"/>
              </w:pict>
            </w:r>
          </w:p>
          <w:p w:rsidR="00137F5A" w:rsidRPr="00C34383" w:rsidRDefault="008A3291" w:rsidP="00CD2C61">
            <w:pPr>
              <w:ind w:firstLine="0"/>
              <w:jc w:val="center"/>
              <w:rPr>
                <w:i/>
                <w:iCs/>
                <w:sz w:val="26"/>
                <w:szCs w:val="26"/>
              </w:rPr>
            </w:pPr>
            <w:r w:rsidRPr="008A3291">
              <w:rPr>
                <w:sz w:val="26"/>
                <w:szCs w:val="26"/>
              </w:rPr>
              <w:pict>
                <v:line id="_x0000_s1027" style="position:absolute;left:0;text-align:left;z-index:251661312" from="174.75pt,51.85pt" to="278.15pt,51.85pt"/>
              </w:pict>
            </w:r>
            <w:r w:rsidR="00137F5A" w:rsidRPr="00C34383">
              <w:rPr>
                <w:b/>
                <w:sz w:val="26"/>
                <w:szCs w:val="26"/>
              </w:rPr>
              <w:t xml:space="preserve">LÝ LỊCH KHOA HỌC </w:t>
            </w:r>
            <w:r w:rsidR="00137F5A" w:rsidRPr="00C34383">
              <w:rPr>
                <w:b/>
                <w:sz w:val="26"/>
                <w:szCs w:val="26"/>
              </w:rPr>
              <w:br/>
              <w:t xml:space="preserve">Của cá nhân đăng ký là </w:t>
            </w:r>
            <w:r w:rsidR="00520484">
              <w:rPr>
                <w:b/>
                <w:sz w:val="26"/>
                <w:szCs w:val="26"/>
              </w:rPr>
              <w:t>thành viên chính</w:t>
            </w:r>
            <w:r w:rsidR="00137F5A" w:rsidRPr="00C34383">
              <w:rPr>
                <w:b/>
                <w:sz w:val="26"/>
                <w:szCs w:val="26"/>
              </w:rPr>
              <w:t xml:space="preserve"> của </w:t>
            </w:r>
            <w:r w:rsidR="00137F5A" w:rsidRPr="00C34383">
              <w:rPr>
                <w:b/>
                <w:sz w:val="26"/>
                <w:szCs w:val="26"/>
                <w:lang w:val="pt-BR"/>
              </w:rPr>
              <w:t>đề tài, dự án, nhiệm vụ KHCN</w:t>
            </w:r>
            <w:r w:rsidR="00137F5A" w:rsidRPr="00C34383">
              <w:rPr>
                <w:b/>
                <w:sz w:val="26"/>
                <w:szCs w:val="26"/>
              </w:rPr>
              <w:t xml:space="preserve"> </w:t>
            </w:r>
            <w:r w:rsidR="00137F5A">
              <w:rPr>
                <w:b/>
                <w:sz w:val="26"/>
                <w:szCs w:val="26"/>
                <w:lang w:val="pt-BR"/>
              </w:rPr>
              <w:t>Độc lập</w:t>
            </w:r>
            <w:r w:rsidR="00137F5A" w:rsidRPr="00C34383">
              <w:rPr>
                <w:b/>
                <w:sz w:val="26"/>
                <w:szCs w:val="26"/>
                <w:lang w:val="pt-BR"/>
              </w:rPr>
              <w:t xml:space="preserve"> cấp Viện Hàn lâm KHCNVN</w:t>
            </w:r>
            <w:r w:rsidR="00137F5A" w:rsidRPr="00C34383">
              <w:rPr>
                <w:i/>
                <w:iCs/>
                <w:sz w:val="26"/>
                <w:szCs w:val="26"/>
              </w:rPr>
              <w:t xml:space="preserve"> </w:t>
            </w:r>
          </w:p>
          <w:p w:rsidR="00137F5A" w:rsidRPr="00C34383" w:rsidRDefault="00137F5A" w:rsidP="00CD2C61">
            <w:pPr>
              <w:ind w:right="283"/>
            </w:pPr>
          </w:p>
          <w:p w:rsidR="00137F5A" w:rsidRPr="00C34383" w:rsidRDefault="00137F5A" w:rsidP="00CD2C61">
            <w:pPr>
              <w:spacing w:before="60"/>
              <w:ind w:firstLine="709"/>
              <w:rPr>
                <w:sz w:val="26"/>
                <w:szCs w:val="26"/>
              </w:rPr>
            </w:pPr>
            <w:r w:rsidRPr="00C34383">
              <w:rPr>
                <w:b/>
                <w:bCs/>
                <w:sz w:val="26"/>
                <w:szCs w:val="26"/>
              </w:rPr>
              <w:t>A. Thông tin về đề tài</w:t>
            </w:r>
            <w:r w:rsidRPr="00C34383">
              <w:rPr>
                <w:sz w:val="26"/>
                <w:szCs w:val="26"/>
              </w:rPr>
              <w:t xml:space="preserve"> </w:t>
            </w:r>
          </w:p>
          <w:p w:rsidR="00137F5A" w:rsidRPr="00C34383" w:rsidRDefault="00137F5A" w:rsidP="00CD2C61">
            <w:pPr>
              <w:pStyle w:val="Heading4"/>
              <w:spacing w:before="0"/>
              <w:rPr>
                <w:b w:val="0"/>
                <w:sz w:val="26"/>
                <w:szCs w:val="26"/>
                <w:lang w:val="pt-BR"/>
              </w:rPr>
            </w:pPr>
            <w:r w:rsidRPr="00C34383">
              <w:rPr>
                <w:b w:val="0"/>
                <w:sz w:val="26"/>
                <w:szCs w:val="26"/>
                <w:lang w:val="pt-BR"/>
              </w:rPr>
              <w:t>- Tên đề tài:</w:t>
            </w:r>
            <w:r w:rsidR="00574AF5">
              <w:rPr>
                <w:b w:val="0"/>
                <w:sz w:val="26"/>
                <w:szCs w:val="26"/>
                <w:lang w:val="pt-BR"/>
              </w:rPr>
              <w:tab/>
            </w:r>
            <w:r w:rsidR="00574AF5">
              <w:rPr>
                <w:b w:val="0"/>
                <w:sz w:val="26"/>
                <w:szCs w:val="26"/>
                <w:lang w:val="pt-BR"/>
              </w:rPr>
              <w:tab/>
            </w:r>
            <w:r w:rsidR="00574AF5">
              <w:rPr>
                <w:b w:val="0"/>
                <w:sz w:val="26"/>
                <w:szCs w:val="26"/>
                <w:lang w:val="pt-BR"/>
              </w:rPr>
              <w:tab/>
            </w:r>
            <w:r w:rsidR="00574AF5">
              <w:rPr>
                <w:b w:val="0"/>
                <w:sz w:val="26"/>
                <w:szCs w:val="26"/>
                <w:lang w:val="pt-BR"/>
              </w:rPr>
              <w:tab/>
            </w:r>
            <w:r w:rsidRPr="00C34383">
              <w:rPr>
                <w:b w:val="0"/>
                <w:sz w:val="26"/>
                <w:szCs w:val="26"/>
                <w:lang w:val="pt-BR"/>
              </w:rPr>
              <w:t>Mã số đề tài:</w:t>
            </w:r>
            <w:r w:rsidRPr="00C34383">
              <w:rPr>
                <w:b w:val="0"/>
                <w:sz w:val="26"/>
                <w:szCs w:val="26"/>
                <w:vertAlign w:val="superscript"/>
                <w:lang w:val="pt-BR"/>
              </w:rPr>
              <w:t>*</w:t>
            </w:r>
          </w:p>
          <w:p w:rsidR="00137F5A" w:rsidRPr="00C34383" w:rsidRDefault="00137F5A" w:rsidP="00CD2C61">
            <w:pPr>
              <w:spacing w:after="60"/>
              <w:rPr>
                <w:bCs/>
                <w:sz w:val="26"/>
                <w:szCs w:val="26"/>
                <w:lang w:val="pt-BR"/>
              </w:rPr>
            </w:pPr>
            <w:r w:rsidRPr="00C34383">
              <w:rPr>
                <w:sz w:val="26"/>
                <w:szCs w:val="26"/>
                <w:lang w:val="pt-BR"/>
              </w:rPr>
              <w:t>- Lĩnh vự</w:t>
            </w:r>
            <w:r w:rsidR="00574AF5">
              <w:rPr>
                <w:sz w:val="26"/>
                <w:szCs w:val="26"/>
                <w:lang w:val="pt-BR"/>
              </w:rPr>
              <w:t>c KHCN: Đề tài KHCN trọng điểm cấp Viện Hàn lâm</w:t>
            </w:r>
          </w:p>
          <w:p w:rsidR="00137F5A" w:rsidRPr="00C34383" w:rsidRDefault="00137F5A" w:rsidP="00CD2C61">
            <w:pPr>
              <w:pStyle w:val="BodyTextIndent"/>
              <w:tabs>
                <w:tab w:val="left" w:pos="8080"/>
              </w:tabs>
              <w:spacing w:after="60"/>
              <w:rPr>
                <w:sz w:val="26"/>
                <w:szCs w:val="26"/>
                <w:lang w:val="sv-SE"/>
              </w:rPr>
            </w:pPr>
            <w:r w:rsidRPr="00C34383">
              <w:rPr>
                <w:bCs/>
                <w:sz w:val="26"/>
                <w:szCs w:val="26"/>
                <w:lang w:val="sv-SE"/>
              </w:rPr>
              <w:t>- Đ</w:t>
            </w:r>
            <w:r w:rsidRPr="00C34383">
              <w:rPr>
                <w:iCs/>
                <w:sz w:val="26"/>
                <w:szCs w:val="26"/>
                <w:lang w:val="pt-BR"/>
              </w:rPr>
              <w:t>ơn vị đăng ký chủ trì</w:t>
            </w:r>
            <w:r w:rsidRPr="00C34383">
              <w:rPr>
                <w:bCs/>
                <w:sz w:val="26"/>
                <w:szCs w:val="26"/>
                <w:lang w:val="sv-SE"/>
              </w:rPr>
              <w:t xml:space="preserve">: </w:t>
            </w:r>
            <w:r w:rsidR="0001544F">
              <w:rPr>
                <w:bCs/>
                <w:sz w:val="26"/>
                <w:szCs w:val="26"/>
                <w:lang w:val="sv-SE"/>
              </w:rPr>
              <w:t>Trung tâm Nghiên cứu và Chuyển giao công nghệ</w:t>
            </w:r>
          </w:p>
          <w:p w:rsidR="00574AF5" w:rsidRDefault="00137F5A" w:rsidP="00CD2C61">
            <w:pPr>
              <w:pStyle w:val="BodyTextIndent"/>
              <w:spacing w:after="60"/>
              <w:rPr>
                <w:sz w:val="26"/>
                <w:szCs w:val="26"/>
                <w:lang w:val="sv-SE"/>
              </w:rPr>
            </w:pPr>
            <w:r w:rsidRPr="00C34383">
              <w:rPr>
                <w:bCs/>
                <w:sz w:val="26"/>
                <w:szCs w:val="26"/>
                <w:lang w:val="sv-SE"/>
              </w:rPr>
              <w:t xml:space="preserve">- </w:t>
            </w:r>
            <w:r w:rsidRPr="00C34383">
              <w:rPr>
                <w:iCs/>
                <w:sz w:val="26"/>
                <w:szCs w:val="26"/>
                <w:lang w:val="pt-BR"/>
              </w:rPr>
              <w:t>Cá nhân đăng ký chủ nhiệm</w:t>
            </w:r>
            <w:r w:rsidRPr="00C34383">
              <w:rPr>
                <w:sz w:val="26"/>
                <w:szCs w:val="26"/>
                <w:lang w:val="sv-SE"/>
              </w:rPr>
              <w:t>:</w:t>
            </w:r>
            <w:r w:rsidR="0001544F">
              <w:rPr>
                <w:sz w:val="26"/>
                <w:szCs w:val="26"/>
                <w:lang w:val="sv-SE"/>
              </w:rPr>
              <w:t xml:space="preserve"> PGS.TS Nguyễn </w:t>
            </w:r>
            <w:r w:rsidR="00CC01F3">
              <w:rPr>
                <w:sz w:val="26"/>
                <w:szCs w:val="26"/>
                <w:lang w:val="sv-SE"/>
              </w:rPr>
              <w:t>Tiến Đạt</w:t>
            </w:r>
          </w:p>
          <w:p w:rsidR="006D4541" w:rsidRDefault="00137F5A" w:rsidP="006D4541">
            <w:pPr>
              <w:pStyle w:val="BodyTextIndent"/>
              <w:spacing w:after="60"/>
              <w:rPr>
                <w:sz w:val="26"/>
                <w:szCs w:val="26"/>
                <w:lang w:val="pt-BR"/>
              </w:rPr>
            </w:pPr>
            <w:r w:rsidRPr="00C34383">
              <w:rPr>
                <w:sz w:val="26"/>
                <w:szCs w:val="26"/>
                <w:lang w:val="pt-BR"/>
              </w:rPr>
              <w:t>- Thời gian thực hiện:</w:t>
            </w:r>
            <w:r w:rsidR="006D4541">
              <w:rPr>
                <w:sz w:val="26"/>
                <w:szCs w:val="26"/>
                <w:lang w:val="pt-BR"/>
              </w:rPr>
              <w:t xml:space="preserve"> 01/2019 – 12/2021</w:t>
            </w:r>
          </w:p>
          <w:p w:rsidR="00137F5A" w:rsidRPr="00C34383" w:rsidRDefault="00137F5A" w:rsidP="00CD2C61">
            <w:pPr>
              <w:ind w:firstLine="709"/>
              <w:rPr>
                <w:b/>
                <w:sz w:val="26"/>
              </w:rPr>
            </w:pPr>
            <w:r w:rsidRPr="00C34383">
              <w:rPr>
                <w:b/>
                <w:sz w:val="26"/>
              </w:rPr>
              <w:t>B. Thông tin về cá nhân tham gia</w:t>
            </w:r>
          </w:p>
          <w:p w:rsidR="00137F5A" w:rsidRPr="00C34383" w:rsidRDefault="00137F5A" w:rsidP="00CD2C61">
            <w:pPr>
              <w:ind w:firstLine="709"/>
              <w:rPr>
                <w:b/>
                <w:sz w:val="26"/>
              </w:rPr>
            </w:pPr>
            <w:r w:rsidRPr="00C34383">
              <w:rPr>
                <w:b/>
                <w:sz w:val="26"/>
              </w:rPr>
              <w:t>I. Thông tin chung</w:t>
            </w:r>
          </w:p>
          <w:p w:rsidR="00137F5A" w:rsidRPr="00C34383" w:rsidRDefault="00137F5A" w:rsidP="00482D1B">
            <w:pPr>
              <w:rPr>
                <w:sz w:val="26"/>
              </w:rPr>
            </w:pPr>
            <w:r w:rsidRPr="00C34383">
              <w:rPr>
                <w:sz w:val="26"/>
              </w:rPr>
              <w:t>1. Họ và tên:</w:t>
            </w:r>
            <w:r w:rsidR="0001544F">
              <w:rPr>
                <w:sz w:val="26"/>
              </w:rPr>
              <w:t xml:space="preserve"> </w:t>
            </w:r>
            <w:r w:rsidR="00482D1B">
              <w:rPr>
                <w:sz w:val="26"/>
              </w:rPr>
              <w:t>Nguyễn Xuân Hưng</w:t>
            </w:r>
          </w:p>
          <w:p w:rsidR="00137F5A" w:rsidRPr="00C34383" w:rsidRDefault="00137F5A" w:rsidP="00482D1B">
            <w:pPr>
              <w:rPr>
                <w:sz w:val="26"/>
              </w:rPr>
            </w:pPr>
            <w:r w:rsidRPr="00C34383">
              <w:rPr>
                <w:sz w:val="26"/>
              </w:rPr>
              <w:t>2. Ngày, tháng, n</w:t>
            </w:r>
            <w:r w:rsidRPr="00C34383">
              <w:rPr>
                <w:rFonts w:hint="eastAsia"/>
                <w:sz w:val="26"/>
              </w:rPr>
              <w:t>ă</w:t>
            </w:r>
            <w:r w:rsidRPr="00C34383">
              <w:rPr>
                <w:sz w:val="26"/>
              </w:rPr>
              <w:t>m sinh:</w:t>
            </w:r>
            <w:r w:rsidR="0001544F" w:rsidRPr="004E5B5E">
              <w:rPr>
                <w:sz w:val="26"/>
                <w:szCs w:val="26"/>
              </w:rPr>
              <w:t xml:space="preserve"> </w:t>
            </w:r>
            <w:r w:rsidR="00482D1B">
              <w:rPr>
                <w:sz w:val="26"/>
                <w:szCs w:val="26"/>
              </w:rPr>
              <w:t>08/09/1985</w:t>
            </w:r>
          </w:p>
          <w:p w:rsidR="00137F5A" w:rsidRPr="00C34383" w:rsidRDefault="00137F5A" w:rsidP="00482D1B">
            <w:pPr>
              <w:rPr>
                <w:sz w:val="26"/>
              </w:rPr>
            </w:pPr>
            <w:r w:rsidRPr="00C34383">
              <w:rPr>
                <w:sz w:val="26"/>
              </w:rPr>
              <w:t>3. Nam, Nữ:</w:t>
            </w:r>
            <w:r w:rsidR="0001544F">
              <w:rPr>
                <w:sz w:val="26"/>
              </w:rPr>
              <w:t xml:space="preserve"> Nam</w:t>
            </w:r>
          </w:p>
          <w:p w:rsidR="0001544F" w:rsidRPr="006528E5" w:rsidRDefault="0001544F" w:rsidP="00482D1B">
            <w:pPr>
              <w:rPr>
                <w:rFonts w:eastAsia="Times New Roman"/>
                <w:noProof/>
                <w:color w:val="000000"/>
                <w:sz w:val="26"/>
                <w:szCs w:val="24"/>
              </w:rPr>
            </w:pPr>
            <w:r w:rsidRPr="006528E5">
              <w:rPr>
                <w:rFonts w:eastAsia="Times New Roman"/>
                <w:noProof/>
                <w:color w:val="000000"/>
                <w:sz w:val="26"/>
                <w:szCs w:val="24"/>
              </w:rPr>
              <w:t xml:space="preserve">4. </w:t>
            </w:r>
            <w:r w:rsidRPr="006528E5">
              <w:rPr>
                <w:rFonts w:eastAsia="Times New Roman" w:hint="eastAsia"/>
                <w:noProof/>
                <w:color w:val="000000"/>
                <w:sz w:val="26"/>
                <w:szCs w:val="24"/>
              </w:rPr>
              <w:t>Đ</w:t>
            </w:r>
            <w:r w:rsidRPr="006528E5">
              <w:rPr>
                <w:rFonts w:eastAsia="Times New Roman"/>
                <w:noProof/>
                <w:color w:val="000000"/>
                <w:sz w:val="26"/>
                <w:szCs w:val="24"/>
              </w:rPr>
              <w:t>ịa chỉ:</w:t>
            </w:r>
            <w:r w:rsidR="00466D8E">
              <w:rPr>
                <w:rFonts w:eastAsia="Times New Roman"/>
                <w:noProof/>
                <w:color w:val="000000"/>
                <w:sz w:val="26"/>
                <w:szCs w:val="24"/>
              </w:rPr>
              <w:t xml:space="preserve"> </w:t>
            </w:r>
            <w:r w:rsidR="00385037">
              <w:rPr>
                <w:rFonts w:eastAsia="Times New Roman"/>
                <w:noProof/>
                <w:color w:val="000000"/>
                <w:sz w:val="26"/>
                <w:szCs w:val="24"/>
              </w:rPr>
              <w:t>S</w:t>
            </w:r>
            <w:r>
              <w:rPr>
                <w:rFonts w:eastAsia="Times New Roman"/>
                <w:noProof/>
                <w:color w:val="000000"/>
                <w:sz w:val="26"/>
                <w:szCs w:val="24"/>
              </w:rPr>
              <w:t>ố 18 Hoàng Quốc Việt, Hà Nội</w:t>
            </w:r>
          </w:p>
          <w:p w:rsidR="0001544F" w:rsidRPr="006528E5" w:rsidRDefault="0001544F" w:rsidP="00482D1B">
            <w:pPr>
              <w:rPr>
                <w:rFonts w:eastAsia="Times New Roman"/>
                <w:noProof/>
                <w:color w:val="000000"/>
                <w:sz w:val="26"/>
                <w:szCs w:val="24"/>
              </w:rPr>
            </w:pPr>
            <w:r w:rsidRPr="006528E5">
              <w:rPr>
                <w:rFonts w:eastAsia="Times New Roman"/>
                <w:noProof/>
                <w:color w:val="000000"/>
                <w:sz w:val="26"/>
                <w:szCs w:val="24"/>
              </w:rPr>
              <w:t xml:space="preserve">5. </w:t>
            </w:r>
            <w:r w:rsidRPr="006528E5">
              <w:rPr>
                <w:rFonts w:eastAsia="Times New Roman" w:hint="eastAsia"/>
                <w:noProof/>
                <w:color w:val="000000"/>
                <w:sz w:val="26"/>
                <w:szCs w:val="24"/>
              </w:rPr>
              <w:t>Đ</w:t>
            </w:r>
            <w:r w:rsidRPr="006528E5">
              <w:rPr>
                <w:rFonts w:eastAsia="Times New Roman"/>
                <w:noProof/>
                <w:color w:val="000000"/>
                <w:sz w:val="26"/>
                <w:szCs w:val="24"/>
              </w:rPr>
              <w:t>iện thoại:</w:t>
            </w:r>
            <w:r>
              <w:rPr>
                <w:rFonts w:eastAsia="Times New Roman"/>
                <w:noProof/>
                <w:color w:val="000000"/>
                <w:sz w:val="26"/>
                <w:szCs w:val="24"/>
              </w:rPr>
              <w:t xml:space="preserve"> Cơ quan: 0243 7568422. Di động: </w:t>
            </w:r>
            <w:r w:rsidR="00482D1B">
              <w:rPr>
                <w:sz w:val="26"/>
                <w:szCs w:val="26"/>
              </w:rPr>
              <w:t>0972 029 850</w:t>
            </w:r>
          </w:p>
          <w:p w:rsidR="00482D1B" w:rsidRDefault="0001544F" w:rsidP="00482D1B">
            <w:pPr>
              <w:rPr>
                <w:sz w:val="26"/>
                <w:szCs w:val="26"/>
              </w:rPr>
            </w:pPr>
            <w:r w:rsidRPr="006528E5">
              <w:rPr>
                <w:rFonts w:eastAsia="Times New Roman"/>
                <w:noProof/>
                <w:color w:val="000000"/>
                <w:sz w:val="26"/>
                <w:szCs w:val="24"/>
              </w:rPr>
              <w:t>6. E</w:t>
            </w:r>
            <w:r>
              <w:rPr>
                <w:rFonts w:eastAsia="Times New Roman"/>
                <w:noProof/>
                <w:color w:val="000000"/>
                <w:sz w:val="26"/>
                <w:szCs w:val="24"/>
              </w:rPr>
              <w:t>-</w:t>
            </w:r>
            <w:r w:rsidRPr="006528E5">
              <w:rPr>
                <w:rFonts w:eastAsia="Times New Roman"/>
                <w:noProof/>
                <w:color w:val="000000"/>
                <w:sz w:val="26"/>
                <w:szCs w:val="24"/>
              </w:rPr>
              <w:t>mail:</w:t>
            </w:r>
            <w:r>
              <w:rPr>
                <w:rFonts w:eastAsia="Times New Roman"/>
                <w:noProof/>
                <w:color w:val="000000"/>
                <w:sz w:val="26"/>
                <w:szCs w:val="24"/>
              </w:rPr>
              <w:t xml:space="preserve"> </w:t>
            </w:r>
            <w:r w:rsidR="00482D1B" w:rsidRPr="00482D1B">
              <w:rPr>
                <w:sz w:val="26"/>
                <w:szCs w:val="26"/>
              </w:rPr>
              <w:t>xuanhung450809@yahoo.com</w:t>
            </w:r>
          </w:p>
          <w:p w:rsidR="0001544F" w:rsidRPr="006528E5" w:rsidRDefault="0001544F" w:rsidP="00482D1B">
            <w:pPr>
              <w:rPr>
                <w:rFonts w:eastAsia="Times New Roman"/>
                <w:noProof/>
                <w:color w:val="000000"/>
                <w:sz w:val="26"/>
                <w:szCs w:val="24"/>
              </w:rPr>
            </w:pPr>
            <w:r w:rsidRPr="006528E5">
              <w:rPr>
                <w:rFonts w:eastAsia="Times New Roman"/>
                <w:noProof/>
                <w:color w:val="000000"/>
                <w:sz w:val="26"/>
                <w:szCs w:val="24"/>
              </w:rPr>
              <w:t>7. Fax:</w:t>
            </w:r>
            <w:r>
              <w:rPr>
                <w:rFonts w:eastAsia="Times New Roman"/>
                <w:noProof/>
                <w:color w:val="000000"/>
                <w:sz w:val="26"/>
                <w:szCs w:val="24"/>
              </w:rPr>
              <w:t xml:space="preserve"> 0243 7568422</w:t>
            </w:r>
          </w:p>
          <w:p w:rsidR="0001544F" w:rsidRPr="006528E5" w:rsidRDefault="0001544F" w:rsidP="00482D1B">
            <w:pPr>
              <w:rPr>
                <w:rFonts w:eastAsia="Times New Roman"/>
                <w:noProof/>
                <w:color w:val="000000"/>
                <w:sz w:val="26"/>
                <w:szCs w:val="24"/>
              </w:rPr>
            </w:pPr>
            <w:r w:rsidRPr="006528E5">
              <w:rPr>
                <w:rFonts w:eastAsia="Times New Roman"/>
                <w:noProof/>
                <w:color w:val="000000"/>
                <w:sz w:val="26"/>
                <w:szCs w:val="24"/>
              </w:rPr>
              <w:t>8. Chức vụ:</w:t>
            </w:r>
            <w:r w:rsidR="00671E58">
              <w:rPr>
                <w:rFonts w:eastAsia="Times New Roman"/>
                <w:noProof/>
                <w:color w:val="000000"/>
                <w:sz w:val="26"/>
                <w:szCs w:val="24"/>
              </w:rPr>
              <w:t xml:space="preserve"> </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9. C</w:t>
            </w:r>
            <w:r w:rsidRPr="006528E5">
              <w:rPr>
                <w:rFonts w:eastAsia="Times New Roman" w:hint="eastAsia"/>
                <w:noProof/>
                <w:color w:val="000000"/>
                <w:sz w:val="26"/>
                <w:szCs w:val="24"/>
              </w:rPr>
              <w:t>ơ</w:t>
            </w:r>
            <w:r w:rsidRPr="006528E5">
              <w:rPr>
                <w:rFonts w:eastAsia="Times New Roman"/>
                <w:noProof/>
                <w:color w:val="000000"/>
                <w:sz w:val="26"/>
                <w:szCs w:val="24"/>
              </w:rPr>
              <w:t xml:space="preserve"> quan công tác:</w:t>
            </w:r>
            <w:r>
              <w:rPr>
                <w:rFonts w:eastAsia="Times New Roman"/>
                <w:noProof/>
                <w:color w:val="000000"/>
                <w:sz w:val="26"/>
                <w:szCs w:val="24"/>
              </w:rPr>
              <w:t xml:space="preserve"> Trung tâm Nghiên cứu và Chuyển giao công nghệ</w:t>
            </w:r>
          </w:p>
          <w:p w:rsidR="00137F5A" w:rsidRPr="00C34383" w:rsidRDefault="00137F5A" w:rsidP="00CD2C61">
            <w:pPr>
              <w:rPr>
                <w:b/>
                <w:sz w:val="26"/>
              </w:rPr>
            </w:pPr>
            <w:r w:rsidRPr="00C34383">
              <w:rPr>
                <w:b/>
                <w:sz w:val="26"/>
              </w:rPr>
              <w:t xml:space="preserve">II. Trình </w:t>
            </w:r>
            <w:r w:rsidRPr="00C34383">
              <w:rPr>
                <w:rFonts w:hint="eastAsia"/>
                <w:b/>
                <w:sz w:val="26"/>
              </w:rPr>
              <w:t>đ</w:t>
            </w:r>
            <w:r w:rsidRPr="00C34383">
              <w:rPr>
                <w:b/>
                <w:sz w:val="26"/>
              </w:rPr>
              <w:t xml:space="preserve">ộ </w:t>
            </w:r>
            <w:r w:rsidRPr="00C34383">
              <w:rPr>
                <w:rFonts w:hint="eastAsia"/>
                <w:b/>
                <w:sz w:val="26"/>
              </w:rPr>
              <w:t>đà</w:t>
            </w:r>
            <w:r w:rsidRPr="00C34383">
              <w:rPr>
                <w:b/>
                <w:sz w:val="26"/>
              </w:rPr>
              <w:t>o tạo</w:t>
            </w:r>
          </w:p>
          <w:p w:rsidR="00137F5A" w:rsidRPr="00C34383" w:rsidRDefault="00137F5A" w:rsidP="00CD2C61">
            <w:pPr>
              <w:rPr>
                <w:sz w:val="26"/>
              </w:rPr>
            </w:pPr>
            <w:r w:rsidRPr="00C34383">
              <w:rPr>
                <w:sz w:val="26"/>
              </w:rPr>
              <w:t xml:space="preserve">1. Trình </w:t>
            </w:r>
            <w:r w:rsidRPr="00C34383">
              <w:rPr>
                <w:rFonts w:hint="eastAsia"/>
                <w:sz w:val="26"/>
              </w:rPr>
              <w:t>đ</w:t>
            </w:r>
            <w:r w:rsidRPr="00C34383">
              <w:rPr>
                <w:sz w:val="26"/>
              </w:rPr>
              <w:t>ộ chuyên môn:</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Học vị:</w:t>
            </w:r>
            <w:r>
              <w:rPr>
                <w:rFonts w:eastAsia="Times New Roman"/>
                <w:noProof/>
                <w:color w:val="000000"/>
                <w:sz w:val="26"/>
                <w:szCs w:val="24"/>
              </w:rPr>
              <w:t xml:space="preserve"> </w:t>
            </w:r>
            <w:r w:rsidR="004E5B5E">
              <w:rPr>
                <w:rFonts w:eastAsia="Times New Roman"/>
                <w:noProof/>
                <w:color w:val="000000"/>
                <w:sz w:val="26"/>
                <w:szCs w:val="24"/>
              </w:rPr>
              <w:t>Thạc sỹ</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N</w:t>
            </w:r>
            <w:r w:rsidRPr="006528E5">
              <w:rPr>
                <w:rFonts w:eastAsia="Times New Roman" w:hint="eastAsia"/>
                <w:noProof/>
                <w:color w:val="000000"/>
                <w:sz w:val="26"/>
                <w:szCs w:val="24"/>
              </w:rPr>
              <w:t>ă</w:t>
            </w:r>
            <w:r w:rsidRPr="006528E5">
              <w:rPr>
                <w:rFonts w:eastAsia="Times New Roman"/>
                <w:noProof/>
                <w:color w:val="000000"/>
                <w:sz w:val="26"/>
                <w:szCs w:val="24"/>
              </w:rPr>
              <w:t>m bảo vệ:</w:t>
            </w:r>
            <w:r w:rsidR="00FB4499">
              <w:rPr>
                <w:rFonts w:eastAsia="Times New Roman"/>
                <w:noProof/>
                <w:color w:val="000000"/>
                <w:sz w:val="26"/>
                <w:szCs w:val="24"/>
              </w:rPr>
              <w:t xml:space="preserve"> </w:t>
            </w:r>
            <w:r w:rsidR="00482D1B">
              <w:rPr>
                <w:rFonts w:eastAsia="Times New Roman"/>
                <w:noProof/>
                <w:color w:val="000000"/>
                <w:sz w:val="26"/>
                <w:szCs w:val="24"/>
              </w:rPr>
              <w:t>2017</w:t>
            </w:r>
          </w:p>
          <w:p w:rsidR="0001544F" w:rsidRPr="00466D8E" w:rsidRDefault="0001544F" w:rsidP="0001544F">
            <w:pPr>
              <w:spacing w:after="60"/>
              <w:rPr>
                <w:rFonts w:eastAsia="Times New Roman"/>
                <w:noProof/>
                <w:color w:val="000000"/>
                <w:sz w:val="26"/>
                <w:szCs w:val="26"/>
              </w:rPr>
            </w:pPr>
            <w:r w:rsidRPr="006528E5">
              <w:rPr>
                <w:rFonts w:eastAsia="Times New Roman"/>
                <w:noProof/>
                <w:color w:val="000000"/>
                <w:sz w:val="26"/>
                <w:szCs w:val="24"/>
              </w:rPr>
              <w:t>- Chuyên ngành:</w:t>
            </w:r>
            <w:r>
              <w:rPr>
                <w:rFonts w:eastAsia="Times New Roman"/>
                <w:noProof/>
                <w:color w:val="000000"/>
                <w:sz w:val="26"/>
                <w:szCs w:val="24"/>
              </w:rPr>
              <w:t xml:space="preserve"> </w:t>
            </w:r>
            <w:r w:rsidR="00482D1B">
              <w:rPr>
                <w:sz w:val="26"/>
                <w:szCs w:val="26"/>
              </w:rPr>
              <w:t>Khoa học Môi trường</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Học hàm:</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N</w:t>
            </w:r>
            <w:r w:rsidRPr="006528E5">
              <w:rPr>
                <w:rFonts w:eastAsia="Times New Roman" w:hint="eastAsia"/>
                <w:noProof/>
                <w:color w:val="000000"/>
                <w:sz w:val="26"/>
                <w:szCs w:val="24"/>
              </w:rPr>
              <w:t>ă</w:t>
            </w:r>
            <w:r w:rsidRPr="006528E5">
              <w:rPr>
                <w:rFonts w:eastAsia="Times New Roman"/>
                <w:noProof/>
                <w:color w:val="000000"/>
                <w:sz w:val="26"/>
                <w:szCs w:val="24"/>
              </w:rPr>
              <w:t xml:space="preserve">m </w:t>
            </w:r>
            <w:r w:rsidRPr="006528E5">
              <w:rPr>
                <w:rFonts w:eastAsia="Times New Roman" w:hint="eastAsia"/>
                <w:noProof/>
                <w:color w:val="000000"/>
                <w:sz w:val="26"/>
                <w:szCs w:val="24"/>
              </w:rPr>
              <w:t>đư</w:t>
            </w:r>
            <w:r w:rsidRPr="006528E5">
              <w:rPr>
                <w:rFonts w:eastAsia="Times New Roman"/>
                <w:noProof/>
                <w:color w:val="000000"/>
                <w:sz w:val="26"/>
                <w:szCs w:val="24"/>
              </w:rPr>
              <w:t>ợc phong:</w:t>
            </w:r>
          </w:p>
          <w:p w:rsidR="00137F5A" w:rsidRDefault="00137F5A" w:rsidP="00CD2C61">
            <w:pPr>
              <w:rPr>
                <w:sz w:val="26"/>
              </w:rPr>
            </w:pPr>
            <w:r w:rsidRPr="00C34383">
              <w:rPr>
                <w:sz w:val="26"/>
              </w:rPr>
              <w:t xml:space="preserve">2. Các khóa học chuyên môn khác </w:t>
            </w:r>
            <w:r w:rsidRPr="00C34383">
              <w:rPr>
                <w:rFonts w:hint="eastAsia"/>
                <w:sz w:val="26"/>
              </w:rPr>
              <w:t>đã</w:t>
            </w:r>
            <w:r w:rsidRPr="00C34383">
              <w:rPr>
                <w:sz w:val="26"/>
              </w:rPr>
              <w:t xml:space="preserve"> hoàn thành: (tên khóa học, thời gian và n</w:t>
            </w:r>
            <w:r w:rsidRPr="00C34383">
              <w:rPr>
                <w:rFonts w:hint="eastAsia"/>
                <w:sz w:val="26"/>
              </w:rPr>
              <w:t>ơ</w:t>
            </w:r>
            <w:r w:rsidRPr="00C34383">
              <w:rPr>
                <w:sz w:val="26"/>
              </w:rPr>
              <w:t xml:space="preserve">i </w:t>
            </w:r>
            <w:r w:rsidRPr="00C34383">
              <w:rPr>
                <w:rFonts w:hint="eastAsia"/>
                <w:sz w:val="26"/>
              </w:rPr>
              <w:t>đà</w:t>
            </w:r>
            <w:r w:rsidRPr="00C34383">
              <w:rPr>
                <w:sz w:val="26"/>
              </w:rPr>
              <w:t>o tạo).</w:t>
            </w:r>
          </w:p>
          <w:tbl>
            <w:tblPr>
              <w:tblStyle w:val="TableGrid"/>
              <w:tblW w:w="9299" w:type="dxa"/>
              <w:tblLayout w:type="fixed"/>
              <w:tblLook w:val="04A0"/>
            </w:tblPr>
            <w:tblGrid>
              <w:gridCol w:w="1019"/>
              <w:gridCol w:w="3060"/>
              <w:gridCol w:w="2430"/>
              <w:gridCol w:w="2790"/>
            </w:tblGrid>
            <w:tr w:rsidR="00482D1B" w:rsidTr="006F2302">
              <w:tc>
                <w:tcPr>
                  <w:tcW w:w="1019" w:type="dxa"/>
                  <w:vAlign w:val="center"/>
                </w:tcPr>
                <w:p w:rsidR="00482D1B" w:rsidRPr="00CB334A" w:rsidRDefault="00482D1B" w:rsidP="009174A7">
                  <w:pPr>
                    <w:spacing w:after="60"/>
                    <w:ind w:firstLine="0"/>
                    <w:jc w:val="center"/>
                    <w:rPr>
                      <w:b/>
                      <w:sz w:val="26"/>
                      <w:szCs w:val="26"/>
                    </w:rPr>
                  </w:pPr>
                  <w:r>
                    <w:rPr>
                      <w:b/>
                      <w:sz w:val="26"/>
                      <w:szCs w:val="26"/>
                    </w:rPr>
                    <w:t>Ngày, t</w:t>
                  </w:r>
                  <w:r w:rsidRPr="00CB334A">
                    <w:rPr>
                      <w:b/>
                      <w:sz w:val="26"/>
                      <w:szCs w:val="26"/>
                    </w:rPr>
                    <w:t>háng, năm</w:t>
                  </w:r>
                </w:p>
              </w:tc>
              <w:tc>
                <w:tcPr>
                  <w:tcW w:w="3060" w:type="dxa"/>
                  <w:vAlign w:val="center"/>
                </w:tcPr>
                <w:p w:rsidR="00482D1B" w:rsidRPr="00CB334A" w:rsidRDefault="00482D1B" w:rsidP="009174A7">
                  <w:pPr>
                    <w:spacing w:after="60"/>
                    <w:ind w:firstLine="0"/>
                    <w:jc w:val="center"/>
                    <w:rPr>
                      <w:b/>
                      <w:sz w:val="26"/>
                      <w:szCs w:val="26"/>
                    </w:rPr>
                  </w:pPr>
                  <w:r>
                    <w:rPr>
                      <w:b/>
                      <w:sz w:val="26"/>
                      <w:szCs w:val="26"/>
                    </w:rPr>
                    <w:t>Nội dung đào tạo</w:t>
                  </w:r>
                </w:p>
              </w:tc>
              <w:tc>
                <w:tcPr>
                  <w:tcW w:w="2430" w:type="dxa"/>
                  <w:vAlign w:val="center"/>
                </w:tcPr>
                <w:p w:rsidR="00482D1B" w:rsidRPr="00CB334A" w:rsidRDefault="00482D1B" w:rsidP="009174A7">
                  <w:pPr>
                    <w:spacing w:after="60"/>
                    <w:ind w:firstLine="0"/>
                    <w:jc w:val="center"/>
                    <w:rPr>
                      <w:b/>
                      <w:sz w:val="26"/>
                      <w:szCs w:val="26"/>
                    </w:rPr>
                  </w:pPr>
                  <w:r>
                    <w:rPr>
                      <w:b/>
                      <w:sz w:val="26"/>
                      <w:szCs w:val="26"/>
                    </w:rPr>
                    <w:t>Nơi đào tạo</w:t>
                  </w:r>
                </w:p>
              </w:tc>
              <w:tc>
                <w:tcPr>
                  <w:tcW w:w="2790" w:type="dxa"/>
                  <w:vAlign w:val="center"/>
                </w:tcPr>
                <w:p w:rsidR="00482D1B" w:rsidRDefault="00482D1B" w:rsidP="009174A7">
                  <w:pPr>
                    <w:spacing w:after="60"/>
                    <w:ind w:firstLine="0"/>
                    <w:jc w:val="center"/>
                    <w:rPr>
                      <w:b/>
                      <w:sz w:val="26"/>
                      <w:szCs w:val="26"/>
                    </w:rPr>
                  </w:pPr>
                  <w:r>
                    <w:rPr>
                      <w:b/>
                      <w:sz w:val="26"/>
                      <w:szCs w:val="26"/>
                    </w:rPr>
                    <w:t>Kết quả đào tạo, chứng chỉ (nếu có)</w:t>
                  </w:r>
                </w:p>
              </w:tc>
            </w:tr>
            <w:tr w:rsidR="00482D1B" w:rsidTr="006F2302">
              <w:tc>
                <w:tcPr>
                  <w:tcW w:w="1019" w:type="dxa"/>
                </w:tcPr>
                <w:p w:rsidR="00482D1B" w:rsidRPr="007609B7" w:rsidRDefault="00482D1B" w:rsidP="00482D1B">
                  <w:pPr>
                    <w:spacing w:after="60"/>
                    <w:ind w:firstLine="0"/>
                    <w:jc w:val="center"/>
                    <w:rPr>
                      <w:sz w:val="26"/>
                      <w:szCs w:val="26"/>
                    </w:rPr>
                  </w:pPr>
                  <w:r>
                    <w:rPr>
                      <w:sz w:val="26"/>
                      <w:szCs w:val="26"/>
                    </w:rPr>
                    <w:t>2010</w:t>
                  </w:r>
                </w:p>
              </w:tc>
              <w:tc>
                <w:tcPr>
                  <w:tcW w:w="3060" w:type="dxa"/>
                </w:tcPr>
                <w:p w:rsidR="00482D1B" w:rsidRPr="007609B7" w:rsidRDefault="00482D1B" w:rsidP="009174A7">
                  <w:pPr>
                    <w:spacing w:after="60"/>
                    <w:ind w:firstLine="0"/>
                    <w:rPr>
                      <w:sz w:val="26"/>
                      <w:szCs w:val="26"/>
                    </w:rPr>
                  </w:pPr>
                  <w:r>
                    <w:rPr>
                      <w:sz w:val="26"/>
                      <w:szCs w:val="26"/>
                    </w:rPr>
                    <w:t xml:space="preserve">Phân tích kim loại trên </w:t>
                  </w:r>
                  <w:r>
                    <w:rPr>
                      <w:sz w:val="26"/>
                      <w:szCs w:val="26"/>
                    </w:rPr>
                    <w:lastRenderedPageBreak/>
                    <w:t>máy quang phổ hấp phụ AAS</w:t>
                  </w:r>
                </w:p>
              </w:tc>
              <w:tc>
                <w:tcPr>
                  <w:tcW w:w="2430" w:type="dxa"/>
                </w:tcPr>
                <w:p w:rsidR="00482D1B" w:rsidRPr="007609B7" w:rsidRDefault="00482D1B" w:rsidP="009174A7">
                  <w:pPr>
                    <w:spacing w:after="60"/>
                    <w:ind w:firstLine="0"/>
                    <w:rPr>
                      <w:sz w:val="26"/>
                      <w:szCs w:val="26"/>
                    </w:rPr>
                  </w:pPr>
                  <w:r>
                    <w:rPr>
                      <w:sz w:val="26"/>
                      <w:szCs w:val="26"/>
                    </w:rPr>
                    <w:lastRenderedPageBreak/>
                    <w:t xml:space="preserve">Viện Công nghệ Môi </w:t>
                  </w:r>
                  <w:r>
                    <w:rPr>
                      <w:sz w:val="26"/>
                      <w:szCs w:val="26"/>
                    </w:rPr>
                    <w:lastRenderedPageBreak/>
                    <w:t>trường</w:t>
                  </w:r>
                </w:p>
              </w:tc>
              <w:tc>
                <w:tcPr>
                  <w:tcW w:w="2790" w:type="dxa"/>
                </w:tcPr>
                <w:p w:rsidR="00482D1B" w:rsidRPr="007609B7" w:rsidRDefault="00482D1B" w:rsidP="00321BF0">
                  <w:pPr>
                    <w:spacing w:after="60"/>
                    <w:rPr>
                      <w:sz w:val="26"/>
                      <w:szCs w:val="26"/>
                    </w:rPr>
                  </w:pPr>
                </w:p>
              </w:tc>
            </w:tr>
            <w:tr w:rsidR="00482D1B" w:rsidTr="006F2302">
              <w:tc>
                <w:tcPr>
                  <w:tcW w:w="1019" w:type="dxa"/>
                </w:tcPr>
                <w:p w:rsidR="00482D1B" w:rsidRDefault="00482D1B" w:rsidP="00482D1B">
                  <w:pPr>
                    <w:spacing w:after="60"/>
                    <w:ind w:firstLine="0"/>
                    <w:jc w:val="center"/>
                    <w:rPr>
                      <w:sz w:val="26"/>
                      <w:szCs w:val="26"/>
                    </w:rPr>
                  </w:pPr>
                  <w:r>
                    <w:rPr>
                      <w:sz w:val="26"/>
                      <w:szCs w:val="26"/>
                    </w:rPr>
                    <w:lastRenderedPageBreak/>
                    <w:t>2012</w:t>
                  </w:r>
                </w:p>
              </w:tc>
              <w:tc>
                <w:tcPr>
                  <w:tcW w:w="3060" w:type="dxa"/>
                </w:tcPr>
                <w:p w:rsidR="00482D1B" w:rsidRDefault="00482D1B" w:rsidP="009174A7">
                  <w:pPr>
                    <w:spacing w:after="60"/>
                    <w:ind w:firstLine="0"/>
                    <w:rPr>
                      <w:sz w:val="26"/>
                      <w:szCs w:val="26"/>
                    </w:rPr>
                  </w:pPr>
                  <w:r>
                    <w:rPr>
                      <w:sz w:val="26"/>
                      <w:szCs w:val="26"/>
                    </w:rPr>
                    <w:t>Phân tích Dioxin/Furans và phân tích PCBs trên GCMS Triple Quads</w:t>
                  </w:r>
                </w:p>
              </w:tc>
              <w:tc>
                <w:tcPr>
                  <w:tcW w:w="2430" w:type="dxa"/>
                </w:tcPr>
                <w:p w:rsidR="00482D1B" w:rsidRDefault="00482D1B" w:rsidP="009174A7">
                  <w:pPr>
                    <w:spacing w:after="60"/>
                    <w:ind w:firstLine="0"/>
                    <w:rPr>
                      <w:sz w:val="26"/>
                      <w:szCs w:val="26"/>
                    </w:rPr>
                  </w:pPr>
                  <w:r>
                    <w:rPr>
                      <w:sz w:val="26"/>
                      <w:szCs w:val="26"/>
                    </w:rPr>
                    <w:t>Phòng thí nghiệm Dioxin</w:t>
                  </w:r>
                </w:p>
              </w:tc>
              <w:tc>
                <w:tcPr>
                  <w:tcW w:w="2790" w:type="dxa"/>
                </w:tcPr>
                <w:p w:rsidR="00482D1B" w:rsidRPr="007609B7" w:rsidRDefault="00482D1B" w:rsidP="00321BF0">
                  <w:pPr>
                    <w:spacing w:after="60"/>
                    <w:rPr>
                      <w:sz w:val="26"/>
                      <w:szCs w:val="26"/>
                    </w:rPr>
                  </w:pPr>
                </w:p>
              </w:tc>
            </w:tr>
            <w:tr w:rsidR="00482D1B" w:rsidTr="006F2302">
              <w:tc>
                <w:tcPr>
                  <w:tcW w:w="1019" w:type="dxa"/>
                </w:tcPr>
                <w:p w:rsidR="00482D1B" w:rsidRDefault="00482D1B" w:rsidP="00482D1B">
                  <w:pPr>
                    <w:spacing w:after="60"/>
                    <w:ind w:firstLine="0"/>
                    <w:jc w:val="center"/>
                    <w:rPr>
                      <w:sz w:val="26"/>
                      <w:szCs w:val="26"/>
                    </w:rPr>
                  </w:pPr>
                  <w:r>
                    <w:rPr>
                      <w:sz w:val="26"/>
                      <w:szCs w:val="26"/>
                    </w:rPr>
                    <w:t>2012</w:t>
                  </w:r>
                </w:p>
              </w:tc>
              <w:tc>
                <w:tcPr>
                  <w:tcW w:w="3060" w:type="dxa"/>
                </w:tcPr>
                <w:p w:rsidR="00482D1B" w:rsidRDefault="00482D1B" w:rsidP="009174A7">
                  <w:pPr>
                    <w:spacing w:after="60"/>
                    <w:ind w:firstLine="0"/>
                    <w:rPr>
                      <w:sz w:val="26"/>
                      <w:szCs w:val="26"/>
                    </w:rPr>
                  </w:pPr>
                  <w:r>
                    <w:rPr>
                      <w:sz w:val="26"/>
                      <w:szCs w:val="26"/>
                    </w:rPr>
                    <w:t>Phân tích Dioxin/Furan trên thiết bị Sắc kí khí khối phổ phân giải cao HRGCMS AutoSpec  Waters</w:t>
                  </w:r>
                </w:p>
              </w:tc>
              <w:tc>
                <w:tcPr>
                  <w:tcW w:w="2430" w:type="dxa"/>
                </w:tcPr>
                <w:p w:rsidR="00482D1B" w:rsidRDefault="00482D1B" w:rsidP="009174A7">
                  <w:pPr>
                    <w:spacing w:after="60"/>
                    <w:ind w:firstLine="0"/>
                    <w:rPr>
                      <w:sz w:val="26"/>
                      <w:szCs w:val="26"/>
                    </w:rPr>
                  </w:pPr>
                  <w:r>
                    <w:rPr>
                      <w:sz w:val="26"/>
                      <w:szCs w:val="26"/>
                    </w:rPr>
                    <w:t>Phòng thí nghiệm Dioxin</w:t>
                  </w:r>
                </w:p>
              </w:tc>
              <w:tc>
                <w:tcPr>
                  <w:tcW w:w="2790" w:type="dxa"/>
                </w:tcPr>
                <w:p w:rsidR="00482D1B" w:rsidRDefault="00482D1B" w:rsidP="00321BF0">
                  <w:pPr>
                    <w:spacing w:after="60"/>
                    <w:rPr>
                      <w:sz w:val="26"/>
                      <w:szCs w:val="26"/>
                    </w:rPr>
                  </w:pPr>
                </w:p>
              </w:tc>
            </w:tr>
            <w:tr w:rsidR="00482D1B" w:rsidTr="006F2302">
              <w:tc>
                <w:tcPr>
                  <w:tcW w:w="1019" w:type="dxa"/>
                </w:tcPr>
                <w:p w:rsidR="00482D1B" w:rsidRDefault="00482D1B" w:rsidP="00482D1B">
                  <w:pPr>
                    <w:spacing w:after="60"/>
                    <w:ind w:firstLine="0"/>
                    <w:jc w:val="center"/>
                    <w:rPr>
                      <w:sz w:val="26"/>
                      <w:szCs w:val="26"/>
                    </w:rPr>
                  </w:pPr>
                  <w:r>
                    <w:rPr>
                      <w:sz w:val="26"/>
                      <w:szCs w:val="26"/>
                    </w:rPr>
                    <w:t>2013</w:t>
                  </w:r>
                </w:p>
              </w:tc>
              <w:tc>
                <w:tcPr>
                  <w:tcW w:w="3060" w:type="dxa"/>
                </w:tcPr>
                <w:p w:rsidR="00482D1B" w:rsidRDefault="00482D1B" w:rsidP="009174A7">
                  <w:pPr>
                    <w:spacing w:after="60"/>
                    <w:ind w:firstLine="0"/>
                    <w:rPr>
                      <w:sz w:val="26"/>
                      <w:szCs w:val="26"/>
                    </w:rPr>
                  </w:pPr>
                  <w:r>
                    <w:rPr>
                      <w:sz w:val="26"/>
                      <w:szCs w:val="26"/>
                    </w:rPr>
                    <w:t>Nhận thức chung về hệ thống quản lí PTN theo tiêu chuẩn ISO/IEC 17025:2005</w:t>
                  </w:r>
                </w:p>
              </w:tc>
              <w:tc>
                <w:tcPr>
                  <w:tcW w:w="2430" w:type="dxa"/>
                </w:tcPr>
                <w:p w:rsidR="00482D1B" w:rsidRDefault="00482D1B" w:rsidP="009174A7">
                  <w:pPr>
                    <w:spacing w:after="60"/>
                    <w:ind w:firstLine="0"/>
                    <w:rPr>
                      <w:sz w:val="26"/>
                      <w:szCs w:val="26"/>
                    </w:rPr>
                  </w:pPr>
                  <w:r>
                    <w:rPr>
                      <w:sz w:val="26"/>
                      <w:szCs w:val="26"/>
                    </w:rPr>
                    <w:t>Trung tâm đào tạo nghiệp vụ tiêu chuẩn đo lường chất lượng</w:t>
                  </w:r>
                </w:p>
              </w:tc>
              <w:tc>
                <w:tcPr>
                  <w:tcW w:w="2790" w:type="dxa"/>
                </w:tcPr>
                <w:p w:rsidR="00482D1B" w:rsidRDefault="00482D1B" w:rsidP="00321BF0">
                  <w:pPr>
                    <w:spacing w:after="60"/>
                    <w:rPr>
                      <w:sz w:val="26"/>
                      <w:szCs w:val="26"/>
                    </w:rPr>
                  </w:pPr>
                  <w:r>
                    <w:rPr>
                      <w:sz w:val="26"/>
                      <w:szCs w:val="26"/>
                    </w:rPr>
                    <w:t>Chứng chỉ</w:t>
                  </w:r>
                </w:p>
              </w:tc>
            </w:tr>
            <w:tr w:rsidR="00482D1B" w:rsidTr="006F2302">
              <w:tc>
                <w:tcPr>
                  <w:tcW w:w="1019" w:type="dxa"/>
                </w:tcPr>
                <w:p w:rsidR="00482D1B" w:rsidRPr="007609B7" w:rsidRDefault="00482D1B" w:rsidP="00482D1B">
                  <w:pPr>
                    <w:spacing w:after="60"/>
                    <w:ind w:firstLine="0"/>
                    <w:jc w:val="center"/>
                    <w:rPr>
                      <w:sz w:val="26"/>
                      <w:szCs w:val="26"/>
                    </w:rPr>
                  </w:pPr>
                  <w:r>
                    <w:rPr>
                      <w:sz w:val="26"/>
                      <w:szCs w:val="26"/>
                    </w:rPr>
                    <w:t>2013</w:t>
                  </w:r>
                </w:p>
              </w:tc>
              <w:tc>
                <w:tcPr>
                  <w:tcW w:w="3060" w:type="dxa"/>
                </w:tcPr>
                <w:p w:rsidR="00482D1B" w:rsidRPr="007609B7" w:rsidRDefault="00482D1B" w:rsidP="009174A7">
                  <w:pPr>
                    <w:spacing w:after="60"/>
                    <w:ind w:firstLine="0"/>
                    <w:rPr>
                      <w:sz w:val="26"/>
                      <w:szCs w:val="26"/>
                    </w:rPr>
                  </w:pPr>
                  <w:r>
                    <w:rPr>
                      <w:sz w:val="26"/>
                      <w:szCs w:val="26"/>
                    </w:rPr>
                    <w:t>Phân tích kim loại trên ICP-MS</w:t>
                  </w:r>
                </w:p>
              </w:tc>
              <w:tc>
                <w:tcPr>
                  <w:tcW w:w="2430" w:type="dxa"/>
                </w:tcPr>
                <w:p w:rsidR="00482D1B" w:rsidRPr="007609B7" w:rsidRDefault="00482D1B" w:rsidP="009174A7">
                  <w:pPr>
                    <w:spacing w:after="60"/>
                    <w:ind w:firstLine="0"/>
                    <w:rPr>
                      <w:sz w:val="26"/>
                      <w:szCs w:val="26"/>
                    </w:rPr>
                  </w:pPr>
                  <w:r>
                    <w:rPr>
                      <w:sz w:val="26"/>
                      <w:szCs w:val="26"/>
                    </w:rPr>
                    <w:t>Alpha Analytical, Singapore</w:t>
                  </w:r>
                </w:p>
              </w:tc>
              <w:tc>
                <w:tcPr>
                  <w:tcW w:w="2790" w:type="dxa"/>
                </w:tcPr>
                <w:p w:rsidR="00482D1B" w:rsidRPr="007609B7" w:rsidRDefault="00482D1B" w:rsidP="00321BF0">
                  <w:pPr>
                    <w:spacing w:after="60"/>
                    <w:rPr>
                      <w:sz w:val="26"/>
                      <w:szCs w:val="26"/>
                    </w:rPr>
                  </w:pPr>
                  <w:r>
                    <w:rPr>
                      <w:sz w:val="26"/>
                      <w:szCs w:val="26"/>
                    </w:rPr>
                    <w:t>Chứng chỉ</w:t>
                  </w:r>
                </w:p>
              </w:tc>
            </w:tr>
            <w:tr w:rsidR="00482D1B" w:rsidTr="006F2302">
              <w:tc>
                <w:tcPr>
                  <w:tcW w:w="1019" w:type="dxa"/>
                </w:tcPr>
                <w:p w:rsidR="00482D1B" w:rsidRDefault="00482D1B" w:rsidP="00482D1B">
                  <w:pPr>
                    <w:spacing w:after="60"/>
                    <w:ind w:firstLine="0"/>
                    <w:jc w:val="center"/>
                    <w:rPr>
                      <w:sz w:val="26"/>
                      <w:szCs w:val="26"/>
                    </w:rPr>
                  </w:pPr>
                  <w:r>
                    <w:rPr>
                      <w:sz w:val="26"/>
                      <w:szCs w:val="26"/>
                    </w:rPr>
                    <w:t>2014</w:t>
                  </w:r>
                </w:p>
              </w:tc>
              <w:tc>
                <w:tcPr>
                  <w:tcW w:w="3060" w:type="dxa"/>
                </w:tcPr>
                <w:p w:rsidR="00482D1B" w:rsidRDefault="00482D1B" w:rsidP="009174A7">
                  <w:pPr>
                    <w:spacing w:after="60"/>
                    <w:ind w:firstLine="0"/>
                    <w:rPr>
                      <w:sz w:val="26"/>
                      <w:szCs w:val="26"/>
                    </w:rPr>
                  </w:pPr>
                  <w:r>
                    <w:rPr>
                      <w:sz w:val="26"/>
                      <w:szCs w:val="26"/>
                    </w:rPr>
                    <w:t>Hướng dẫn vận hành thiết bị HRGC/HRMS model DFS</w:t>
                  </w:r>
                </w:p>
              </w:tc>
              <w:tc>
                <w:tcPr>
                  <w:tcW w:w="2430" w:type="dxa"/>
                </w:tcPr>
                <w:p w:rsidR="00482D1B" w:rsidRDefault="00482D1B" w:rsidP="009174A7">
                  <w:pPr>
                    <w:spacing w:after="60"/>
                    <w:ind w:firstLine="0"/>
                    <w:rPr>
                      <w:sz w:val="26"/>
                      <w:szCs w:val="26"/>
                    </w:rPr>
                  </w:pPr>
                  <w:r>
                    <w:rPr>
                      <w:sz w:val="26"/>
                      <w:szCs w:val="26"/>
                    </w:rPr>
                    <w:t>Thermo Fisher Scientific, Singapore</w:t>
                  </w:r>
                </w:p>
              </w:tc>
              <w:tc>
                <w:tcPr>
                  <w:tcW w:w="2790" w:type="dxa"/>
                </w:tcPr>
                <w:p w:rsidR="00482D1B" w:rsidRDefault="00482D1B" w:rsidP="00321BF0">
                  <w:pPr>
                    <w:spacing w:after="60"/>
                    <w:rPr>
                      <w:sz w:val="26"/>
                      <w:szCs w:val="26"/>
                    </w:rPr>
                  </w:pPr>
                  <w:r>
                    <w:rPr>
                      <w:sz w:val="26"/>
                      <w:szCs w:val="26"/>
                    </w:rPr>
                    <w:t>Chứng chỉ</w:t>
                  </w:r>
                </w:p>
              </w:tc>
            </w:tr>
          </w:tbl>
          <w:p w:rsidR="00137F5A" w:rsidRDefault="00137F5A" w:rsidP="009174A7">
            <w:pPr>
              <w:spacing w:before="120"/>
              <w:rPr>
                <w:sz w:val="26"/>
              </w:rPr>
            </w:pPr>
            <w:r w:rsidRPr="00C34383">
              <w:rPr>
                <w:sz w:val="26"/>
              </w:rPr>
              <w:t xml:space="preserve">3. Các </w:t>
            </w:r>
            <w:r w:rsidRPr="00C34383">
              <w:rPr>
                <w:rFonts w:hint="eastAsia"/>
                <w:sz w:val="26"/>
              </w:rPr>
              <w:t>đ</w:t>
            </w:r>
            <w:r w:rsidRPr="00C34383">
              <w:rPr>
                <w:sz w:val="26"/>
              </w:rPr>
              <w:t xml:space="preserve">ề tài, dự án </w:t>
            </w:r>
            <w:r w:rsidRPr="00C34383">
              <w:rPr>
                <w:rFonts w:hint="eastAsia"/>
                <w:sz w:val="26"/>
              </w:rPr>
              <w:t>đã</w:t>
            </w:r>
            <w:r w:rsidRPr="00C34383">
              <w:rPr>
                <w:sz w:val="26"/>
              </w:rPr>
              <w:t xml:space="preserve"> chủ trì hoặc tham gia trong 5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sidRPr="00C34383">
              <w:rPr>
                <w:rFonts w:hint="eastAsia"/>
                <w:sz w:val="26"/>
              </w:rPr>
              <w:t>đ</w:t>
            </w:r>
            <w:r w:rsidRPr="00C34383">
              <w:rPr>
                <w:sz w:val="26"/>
              </w:rPr>
              <w:t>ề tài tuyển chọn.</w:t>
            </w:r>
          </w:p>
          <w:p w:rsidR="00137F5A" w:rsidRPr="00C34383" w:rsidRDefault="00137F5A" w:rsidP="00676D58">
            <w:pPr>
              <w:spacing w:before="120" w:after="60"/>
              <w:rPr>
                <w:sz w:val="26"/>
              </w:rPr>
            </w:pPr>
            <w:r w:rsidRPr="00C34383">
              <w:rPr>
                <w:sz w:val="26"/>
              </w:rPr>
              <w:t>4. Các thành tích nghiên cứu trong 5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sidRPr="00C34383">
              <w:rPr>
                <w:rFonts w:hint="eastAsia"/>
                <w:sz w:val="26"/>
              </w:rPr>
              <w:t>đ</w:t>
            </w:r>
            <w:r w:rsidRPr="00C34383">
              <w:rPr>
                <w:sz w:val="26"/>
              </w:rPr>
              <w:t>ề tài:</w:t>
            </w:r>
          </w:p>
          <w:p w:rsidR="00137F5A" w:rsidRPr="00C34383" w:rsidRDefault="00137F5A" w:rsidP="00676D58">
            <w:pPr>
              <w:spacing w:after="60"/>
              <w:rPr>
                <w:sz w:val="26"/>
              </w:rPr>
            </w:pPr>
            <w:r w:rsidRPr="00C34383">
              <w:rPr>
                <w:sz w:val="26"/>
              </w:rPr>
              <w:t>- Giải th</w:t>
            </w:r>
            <w:r w:rsidRPr="00C34383">
              <w:rPr>
                <w:rFonts w:hint="eastAsia"/>
                <w:sz w:val="26"/>
              </w:rPr>
              <w:t>ư</w:t>
            </w:r>
            <w:r w:rsidRPr="00C34383">
              <w:rPr>
                <w:sz w:val="26"/>
              </w:rPr>
              <w:t>ởng KHCN:</w:t>
            </w:r>
          </w:p>
          <w:p w:rsidR="00137F5A" w:rsidRDefault="00137F5A" w:rsidP="00FB4499">
            <w:pPr>
              <w:rPr>
                <w:sz w:val="26"/>
              </w:rPr>
            </w:pPr>
            <w:r w:rsidRPr="00C34383">
              <w:rPr>
                <w:sz w:val="26"/>
              </w:rPr>
              <w:t xml:space="preserve">- Các công trình </w:t>
            </w:r>
            <w:r w:rsidRPr="00C34383">
              <w:rPr>
                <w:rFonts w:hint="eastAsia"/>
                <w:sz w:val="26"/>
              </w:rPr>
              <w:t>đã</w:t>
            </w:r>
            <w:r w:rsidRPr="00C34383">
              <w:rPr>
                <w:sz w:val="26"/>
              </w:rPr>
              <w:t xml:space="preserve"> công bố, sách xuất bản:</w:t>
            </w:r>
          </w:p>
          <w:tbl>
            <w:tblPr>
              <w:tblStyle w:val="TableGrid"/>
              <w:tblW w:w="9299" w:type="dxa"/>
              <w:tblLayout w:type="fixed"/>
              <w:tblLook w:val="04A0"/>
            </w:tblPr>
            <w:tblGrid>
              <w:gridCol w:w="749"/>
              <w:gridCol w:w="4410"/>
              <w:gridCol w:w="990"/>
              <w:gridCol w:w="3150"/>
            </w:tblGrid>
            <w:tr w:rsidR="0001544F" w:rsidRPr="00A938D3" w:rsidTr="006F2302">
              <w:tc>
                <w:tcPr>
                  <w:tcW w:w="749" w:type="dxa"/>
                  <w:vAlign w:val="center"/>
                </w:tcPr>
                <w:p w:rsidR="0001544F" w:rsidRPr="00A938D3" w:rsidRDefault="0001544F" w:rsidP="00427467">
                  <w:pPr>
                    <w:spacing w:before="60" w:after="60"/>
                    <w:jc w:val="center"/>
                    <w:rPr>
                      <w:b/>
                      <w:szCs w:val="24"/>
                      <w:lang w:bidi="th-TH"/>
                    </w:rPr>
                  </w:pPr>
                  <w:r>
                    <w:rPr>
                      <w:b/>
                      <w:szCs w:val="24"/>
                      <w:lang w:bidi="th-TH"/>
                    </w:rPr>
                    <w:t>TTT</w:t>
                  </w:r>
                </w:p>
              </w:tc>
              <w:tc>
                <w:tcPr>
                  <w:tcW w:w="4410" w:type="dxa"/>
                  <w:vAlign w:val="center"/>
                </w:tcPr>
                <w:p w:rsidR="0001544F" w:rsidRPr="00A938D3" w:rsidRDefault="0001544F" w:rsidP="00427467">
                  <w:pPr>
                    <w:spacing w:before="120" w:after="60"/>
                    <w:ind w:hanging="109"/>
                    <w:jc w:val="center"/>
                    <w:rPr>
                      <w:b/>
                      <w:szCs w:val="24"/>
                      <w:lang w:bidi="th-TH"/>
                    </w:rPr>
                  </w:pPr>
                  <w:r>
                    <w:rPr>
                      <w:b/>
                      <w:szCs w:val="24"/>
                      <w:lang w:bidi="th-TH"/>
                    </w:rPr>
                    <w:t>Tên công trình</w:t>
                  </w:r>
                </w:p>
              </w:tc>
              <w:tc>
                <w:tcPr>
                  <w:tcW w:w="990" w:type="dxa"/>
                  <w:vAlign w:val="center"/>
                </w:tcPr>
                <w:p w:rsidR="0001544F" w:rsidRPr="00A938D3" w:rsidRDefault="0001544F" w:rsidP="00427467">
                  <w:pPr>
                    <w:spacing w:before="60" w:after="60"/>
                    <w:ind w:firstLine="0"/>
                    <w:jc w:val="center"/>
                    <w:rPr>
                      <w:b/>
                      <w:szCs w:val="24"/>
                      <w:lang w:bidi="th-TH"/>
                    </w:rPr>
                  </w:pPr>
                  <w:r>
                    <w:rPr>
                      <w:b/>
                      <w:szCs w:val="24"/>
                      <w:lang w:bidi="th-TH"/>
                    </w:rPr>
                    <w:t>Năm công bố</w:t>
                  </w:r>
                </w:p>
              </w:tc>
              <w:tc>
                <w:tcPr>
                  <w:tcW w:w="3150" w:type="dxa"/>
                  <w:vAlign w:val="center"/>
                </w:tcPr>
                <w:p w:rsidR="0001544F" w:rsidRPr="00A938D3" w:rsidRDefault="0001544F" w:rsidP="00427467">
                  <w:pPr>
                    <w:spacing w:before="60" w:after="60"/>
                    <w:ind w:hanging="101"/>
                    <w:jc w:val="center"/>
                    <w:rPr>
                      <w:b/>
                      <w:szCs w:val="24"/>
                      <w:lang w:bidi="th-TH"/>
                    </w:rPr>
                  </w:pPr>
                  <w:r>
                    <w:rPr>
                      <w:b/>
                      <w:szCs w:val="24"/>
                      <w:lang w:bidi="th-TH"/>
                    </w:rPr>
                    <w:t>Tên tạp chí</w:t>
                  </w:r>
                </w:p>
              </w:tc>
            </w:tr>
            <w:tr w:rsidR="009174A7" w:rsidRPr="00A938D3" w:rsidTr="006F2302">
              <w:tc>
                <w:tcPr>
                  <w:tcW w:w="749" w:type="dxa"/>
                  <w:vAlign w:val="center"/>
                </w:tcPr>
                <w:p w:rsidR="009174A7" w:rsidRDefault="009174A7" w:rsidP="00427467">
                  <w:pPr>
                    <w:spacing w:after="60"/>
                    <w:ind w:firstLine="0"/>
                    <w:jc w:val="center"/>
                    <w:rPr>
                      <w:rFonts w:eastAsia="Times New Roman"/>
                      <w:noProof/>
                      <w:color w:val="000000"/>
                      <w:sz w:val="26"/>
                      <w:szCs w:val="24"/>
                    </w:rPr>
                  </w:pPr>
                  <w:r>
                    <w:rPr>
                      <w:rFonts w:eastAsia="Times New Roman"/>
                      <w:noProof/>
                      <w:color w:val="000000"/>
                      <w:sz w:val="26"/>
                      <w:szCs w:val="24"/>
                    </w:rPr>
                    <w:t>1</w:t>
                  </w:r>
                </w:p>
              </w:tc>
              <w:tc>
                <w:tcPr>
                  <w:tcW w:w="4410" w:type="dxa"/>
                </w:tcPr>
                <w:p w:rsidR="009174A7" w:rsidRDefault="009174A7" w:rsidP="009174A7">
                  <w:pPr>
                    <w:ind w:firstLine="0"/>
                    <w:rPr>
                      <w:sz w:val="26"/>
                    </w:rPr>
                  </w:pPr>
                  <w:r>
                    <w:rPr>
                      <w:sz w:val="26"/>
                    </w:rPr>
                    <w:t>Transport and bioaccumulation of polychlorinated dibenzo-p-dioxins and dibenzofuran at Bien Hoa Agent Orange hotspot in Viet Nam</w:t>
                  </w:r>
                </w:p>
              </w:tc>
              <w:tc>
                <w:tcPr>
                  <w:tcW w:w="990" w:type="dxa"/>
                </w:tcPr>
                <w:p w:rsidR="009174A7" w:rsidRDefault="009174A7" w:rsidP="009174A7">
                  <w:pPr>
                    <w:ind w:firstLine="0"/>
                    <w:rPr>
                      <w:sz w:val="26"/>
                      <w:szCs w:val="26"/>
                    </w:rPr>
                  </w:pPr>
                  <w:r>
                    <w:rPr>
                      <w:sz w:val="26"/>
                      <w:szCs w:val="26"/>
                    </w:rPr>
                    <w:t>2014</w:t>
                  </w:r>
                </w:p>
              </w:tc>
              <w:tc>
                <w:tcPr>
                  <w:tcW w:w="3150" w:type="dxa"/>
                </w:tcPr>
                <w:p w:rsidR="009174A7" w:rsidRDefault="009174A7" w:rsidP="009174A7">
                  <w:pPr>
                    <w:ind w:firstLine="0"/>
                    <w:rPr>
                      <w:sz w:val="26"/>
                      <w:szCs w:val="26"/>
                    </w:rPr>
                  </w:pPr>
                  <w:r>
                    <w:rPr>
                      <w:sz w:val="26"/>
                      <w:szCs w:val="26"/>
                    </w:rPr>
                    <w:t>Environmental Science and Polltion Research</w:t>
                  </w:r>
                </w:p>
                <w:p w:rsidR="009174A7" w:rsidRPr="00C65D0A" w:rsidRDefault="009174A7" w:rsidP="009174A7">
                  <w:pPr>
                    <w:ind w:firstLine="0"/>
                    <w:rPr>
                      <w:sz w:val="26"/>
                      <w:szCs w:val="26"/>
                    </w:rPr>
                  </w:pPr>
                  <w:r w:rsidRPr="00C65D0A">
                    <w:rPr>
                      <w:sz w:val="26"/>
                      <w:szCs w:val="26"/>
                    </w:rPr>
                    <w:t>ISSN: 0944-1344</w:t>
                  </w:r>
                </w:p>
              </w:tc>
            </w:tr>
            <w:tr w:rsidR="009174A7" w:rsidRPr="00A938D3" w:rsidTr="006F2302">
              <w:tc>
                <w:tcPr>
                  <w:tcW w:w="749" w:type="dxa"/>
                  <w:vAlign w:val="center"/>
                </w:tcPr>
                <w:p w:rsidR="009174A7" w:rsidRDefault="009174A7" w:rsidP="00427467">
                  <w:pPr>
                    <w:spacing w:after="60"/>
                    <w:ind w:firstLine="0"/>
                    <w:jc w:val="center"/>
                    <w:rPr>
                      <w:rFonts w:eastAsia="Times New Roman"/>
                      <w:noProof/>
                      <w:color w:val="000000"/>
                      <w:sz w:val="26"/>
                      <w:szCs w:val="24"/>
                    </w:rPr>
                  </w:pPr>
                  <w:r>
                    <w:rPr>
                      <w:rFonts w:eastAsia="Times New Roman"/>
                      <w:noProof/>
                      <w:color w:val="000000"/>
                      <w:sz w:val="26"/>
                      <w:szCs w:val="24"/>
                    </w:rPr>
                    <w:t>2</w:t>
                  </w:r>
                </w:p>
              </w:tc>
              <w:tc>
                <w:tcPr>
                  <w:tcW w:w="4410" w:type="dxa"/>
                </w:tcPr>
                <w:p w:rsidR="009174A7" w:rsidRDefault="009174A7" w:rsidP="009174A7">
                  <w:pPr>
                    <w:ind w:firstLine="0"/>
                    <w:rPr>
                      <w:sz w:val="26"/>
                    </w:rPr>
                  </w:pPr>
                  <w:r w:rsidRPr="00F7183D">
                    <w:rPr>
                      <w:sz w:val="26"/>
                      <w:szCs w:val="26"/>
                    </w:rPr>
                    <w:t>Determination of PCDD/Fs in breast milk of women living in the vicinities of Da Nang Agent Orange hot spot (Vietnam) and estimation of the infant's daily intake.</w:t>
                  </w:r>
                </w:p>
              </w:tc>
              <w:tc>
                <w:tcPr>
                  <w:tcW w:w="990" w:type="dxa"/>
                </w:tcPr>
                <w:p w:rsidR="009174A7" w:rsidRDefault="009174A7" w:rsidP="009174A7">
                  <w:pPr>
                    <w:ind w:firstLine="0"/>
                    <w:rPr>
                      <w:sz w:val="26"/>
                      <w:szCs w:val="26"/>
                    </w:rPr>
                  </w:pPr>
                  <w:r>
                    <w:rPr>
                      <w:sz w:val="26"/>
                      <w:szCs w:val="26"/>
                    </w:rPr>
                    <w:t>2014</w:t>
                  </w:r>
                </w:p>
              </w:tc>
              <w:tc>
                <w:tcPr>
                  <w:tcW w:w="3150" w:type="dxa"/>
                </w:tcPr>
                <w:p w:rsidR="009174A7" w:rsidRPr="005E4C48" w:rsidRDefault="009174A7" w:rsidP="009174A7">
                  <w:pPr>
                    <w:ind w:firstLine="0"/>
                    <w:rPr>
                      <w:sz w:val="26"/>
                      <w:szCs w:val="26"/>
                    </w:rPr>
                  </w:pPr>
                  <w:r>
                    <w:rPr>
                      <w:i/>
                      <w:sz w:val="26"/>
                      <w:szCs w:val="26"/>
                    </w:rPr>
                    <w:t xml:space="preserve">Science of the Total </w:t>
                  </w:r>
                  <w:r w:rsidRPr="005E4C48">
                    <w:rPr>
                      <w:i/>
                      <w:sz w:val="26"/>
                      <w:szCs w:val="26"/>
                    </w:rPr>
                    <w:t>Environment</w:t>
                  </w:r>
                  <w:r w:rsidRPr="005E4C48">
                    <w:rPr>
                      <w:sz w:val="26"/>
                      <w:szCs w:val="26"/>
                    </w:rPr>
                    <w:t>,</w:t>
                  </w:r>
                  <w:r>
                    <w:rPr>
                      <w:sz w:val="26"/>
                      <w:szCs w:val="26"/>
                    </w:rPr>
                    <w:t xml:space="preserve"> </w:t>
                  </w:r>
                  <w:r w:rsidRPr="005E4C48">
                    <w:rPr>
                      <w:sz w:val="26"/>
                      <w:szCs w:val="26"/>
                    </w:rPr>
                    <w:t xml:space="preserve">(ISSN: 0048-9697) </w:t>
                  </w:r>
                </w:p>
                <w:p w:rsidR="009174A7" w:rsidRDefault="009174A7" w:rsidP="009174A7">
                  <w:pPr>
                    <w:rPr>
                      <w:sz w:val="26"/>
                      <w:szCs w:val="26"/>
                    </w:rPr>
                  </w:pPr>
                </w:p>
              </w:tc>
            </w:tr>
          </w:tbl>
          <w:p w:rsidR="00137F5A" w:rsidRPr="00C34383" w:rsidRDefault="00137F5A" w:rsidP="00676D58">
            <w:pPr>
              <w:spacing w:before="120"/>
              <w:rPr>
                <w:sz w:val="26"/>
              </w:rPr>
            </w:pPr>
            <w:r w:rsidRPr="00C34383">
              <w:rPr>
                <w:sz w:val="26"/>
              </w:rPr>
              <w:t xml:space="preserve">- Đào tạo: </w:t>
            </w:r>
          </w:p>
          <w:p w:rsidR="00137F5A" w:rsidRPr="00C34383" w:rsidRDefault="00137F5A" w:rsidP="00CD2C61">
            <w:pPr>
              <w:rPr>
                <w:sz w:val="26"/>
              </w:rPr>
            </w:pPr>
            <w:r w:rsidRPr="00C34383">
              <w:rPr>
                <w:sz w:val="26"/>
              </w:rPr>
              <w:t>- Sở hữu trí tuệ (bằng sáng chế, giải pháp hữu ích):</w:t>
            </w:r>
          </w:p>
          <w:p w:rsidR="00137F5A" w:rsidRPr="00C34383" w:rsidRDefault="00137F5A" w:rsidP="00CD2C61">
            <w:pPr>
              <w:rPr>
                <w:sz w:val="26"/>
              </w:rPr>
            </w:pPr>
            <w:r w:rsidRPr="00C34383">
              <w:rPr>
                <w:sz w:val="26"/>
              </w:rPr>
              <w:t xml:space="preserve">- Đăng ký nhãn hiệu hàng hóa: </w:t>
            </w:r>
          </w:p>
          <w:p w:rsidR="00137F5A" w:rsidRPr="00D75F1A" w:rsidRDefault="00137F5A" w:rsidP="00CD2C61">
            <w:pPr>
              <w:rPr>
                <w:sz w:val="26"/>
                <w:szCs w:val="26"/>
              </w:rPr>
            </w:pPr>
            <w:r w:rsidRPr="00D75F1A">
              <w:rPr>
                <w:b/>
                <w:sz w:val="26"/>
                <w:szCs w:val="26"/>
              </w:rPr>
              <w:t xml:space="preserve">C. Nội dung công việc tham gia </w:t>
            </w:r>
            <w:r w:rsidRPr="00D75F1A">
              <w:rPr>
                <w:sz w:val="26"/>
                <w:szCs w:val="26"/>
              </w:rPr>
              <w:t>trong đề tài (</w:t>
            </w:r>
            <w:r w:rsidRPr="00D75F1A">
              <w:rPr>
                <w:i/>
                <w:sz w:val="26"/>
                <w:szCs w:val="26"/>
              </w:rPr>
              <w:t>và kinh phí tương ứng</w:t>
            </w:r>
            <w:r w:rsidRPr="00D75F1A">
              <w:rPr>
                <w:sz w:val="26"/>
                <w:szCs w:val="26"/>
              </w:rPr>
              <w:t>) của cá nhân tham gia thực hiện đã được thể hiện trong bản Kế hoạch triển khai đề tài của Hồ sơ đăng ký thực hiện đề tài gửi Chủ tịch Viện Hàn lâm KHCNVN.</w:t>
            </w:r>
          </w:p>
          <w:p w:rsidR="00137F5A" w:rsidRPr="00D75F1A" w:rsidRDefault="00137F5A" w:rsidP="00CD2C61">
            <w:pPr>
              <w:rPr>
                <w:b/>
                <w:sz w:val="26"/>
                <w:szCs w:val="26"/>
              </w:rPr>
            </w:pPr>
            <w:r w:rsidRPr="00D75F1A">
              <w:rPr>
                <w:b/>
                <w:sz w:val="26"/>
                <w:szCs w:val="26"/>
              </w:rPr>
              <w:lastRenderedPageBreak/>
              <w:t>D. Cam kết</w:t>
            </w:r>
          </w:p>
          <w:p w:rsidR="00137F5A" w:rsidRPr="00D75F1A" w:rsidRDefault="00137F5A" w:rsidP="00CD2C61">
            <w:pPr>
              <w:rPr>
                <w:sz w:val="26"/>
                <w:szCs w:val="26"/>
              </w:rPr>
            </w:pPr>
            <w:r w:rsidRPr="00D75F1A">
              <w:rPr>
                <w:sz w:val="26"/>
                <w:szCs w:val="26"/>
              </w:rPr>
              <w:t>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đề tài.</w:t>
            </w:r>
          </w:p>
          <w:p w:rsidR="00137F5A" w:rsidRPr="00C34383" w:rsidRDefault="0001544F" w:rsidP="00DC72B9">
            <w:pPr>
              <w:ind w:left="284" w:right="566"/>
              <w:jc w:val="right"/>
              <w:rPr>
                <w:sz w:val="26"/>
              </w:rPr>
            </w:pPr>
            <w:r>
              <w:rPr>
                <w:sz w:val="26"/>
              </w:rPr>
              <w:t>Hà Nội,</w:t>
            </w:r>
            <w:r w:rsidR="00137F5A" w:rsidRPr="00C34383">
              <w:rPr>
                <w:sz w:val="26"/>
              </w:rPr>
              <w:t xml:space="preserve"> ngày ... tháng ... n</w:t>
            </w:r>
            <w:r w:rsidR="00137F5A" w:rsidRPr="00C34383">
              <w:rPr>
                <w:rFonts w:hint="eastAsia"/>
                <w:sz w:val="26"/>
              </w:rPr>
              <w:t>ă</w:t>
            </w:r>
            <w:r w:rsidR="00137F5A" w:rsidRPr="00C34383">
              <w:rPr>
                <w:sz w:val="26"/>
              </w:rPr>
              <w:t xml:space="preserve">m </w:t>
            </w:r>
            <w:r w:rsidR="00DC72B9">
              <w:rPr>
                <w:sz w:val="26"/>
              </w:rPr>
              <w:t>......</w:t>
            </w:r>
          </w:p>
        </w:tc>
      </w:tr>
      <w:tr w:rsidR="00137F5A" w:rsidRPr="00C34383" w:rsidTr="00466D8E">
        <w:trPr>
          <w:jc w:val="center"/>
        </w:trPr>
        <w:tc>
          <w:tcPr>
            <w:tcW w:w="4693" w:type="dxa"/>
          </w:tcPr>
          <w:p w:rsidR="00137F5A" w:rsidRPr="00C34383" w:rsidRDefault="00137F5A" w:rsidP="00CD2C61">
            <w:pPr>
              <w:spacing w:after="0"/>
              <w:ind w:firstLine="0"/>
              <w:jc w:val="center"/>
              <w:rPr>
                <w:b/>
                <w:sz w:val="26"/>
                <w:szCs w:val="26"/>
              </w:rPr>
            </w:pPr>
            <w:r w:rsidRPr="00C34383">
              <w:rPr>
                <w:b/>
                <w:sz w:val="26"/>
                <w:szCs w:val="26"/>
              </w:rPr>
              <w:lastRenderedPageBreak/>
              <w:t>Xác nhận của đơn vị đăng ký chủ trì</w:t>
            </w:r>
          </w:p>
          <w:p w:rsidR="00137F5A" w:rsidRPr="00C34383" w:rsidRDefault="00137F5A" w:rsidP="00CD2C61">
            <w:pPr>
              <w:spacing w:after="0"/>
              <w:ind w:firstLine="0"/>
              <w:jc w:val="center"/>
              <w:rPr>
                <w:i/>
              </w:rPr>
            </w:pPr>
            <w:r w:rsidRPr="00C34383">
              <w:rPr>
                <w:i/>
              </w:rPr>
              <w:t>(Ký, ghi rõ họ tên và đóng dấu)</w:t>
            </w:r>
          </w:p>
        </w:tc>
        <w:tc>
          <w:tcPr>
            <w:tcW w:w="4770" w:type="dxa"/>
          </w:tcPr>
          <w:p w:rsidR="00137F5A" w:rsidRPr="00C34383" w:rsidRDefault="00137F5A" w:rsidP="008C05B5">
            <w:pPr>
              <w:spacing w:after="0"/>
              <w:ind w:firstLine="0"/>
              <w:jc w:val="center"/>
              <w:rPr>
                <w:b/>
                <w:sz w:val="26"/>
                <w:szCs w:val="26"/>
                <w:vertAlign w:val="superscript"/>
              </w:rPr>
            </w:pPr>
            <w:r w:rsidRPr="00C34383">
              <w:rPr>
                <w:b/>
                <w:sz w:val="26"/>
                <w:szCs w:val="26"/>
              </w:rPr>
              <w:t xml:space="preserve">Cá nhân đăng ký là </w:t>
            </w:r>
            <w:r w:rsidR="000D13DC">
              <w:rPr>
                <w:b/>
                <w:sz w:val="26"/>
                <w:szCs w:val="26"/>
              </w:rPr>
              <w:t>thành viên chính</w:t>
            </w:r>
          </w:p>
          <w:p w:rsidR="00137F5A" w:rsidRDefault="00137F5A" w:rsidP="008C05B5">
            <w:pPr>
              <w:spacing w:after="0"/>
              <w:ind w:firstLine="0"/>
              <w:jc w:val="center"/>
              <w:rPr>
                <w:i/>
              </w:rPr>
            </w:pPr>
            <w:r w:rsidRPr="00C34383">
              <w:rPr>
                <w:i/>
              </w:rPr>
              <w:t>(Ký, ghi rõ họ tên)</w:t>
            </w:r>
          </w:p>
          <w:p w:rsidR="0001544F" w:rsidRDefault="0001544F" w:rsidP="008C05B5">
            <w:pPr>
              <w:spacing w:after="0"/>
              <w:ind w:firstLine="0"/>
              <w:jc w:val="center"/>
              <w:rPr>
                <w:i/>
              </w:rPr>
            </w:pPr>
          </w:p>
          <w:p w:rsidR="0001544F" w:rsidRDefault="0001544F" w:rsidP="008C05B5">
            <w:pPr>
              <w:spacing w:after="0"/>
              <w:ind w:firstLine="0"/>
              <w:jc w:val="center"/>
              <w:rPr>
                <w:i/>
              </w:rPr>
            </w:pPr>
          </w:p>
          <w:p w:rsidR="008C05B5" w:rsidRDefault="008C05B5" w:rsidP="008C05B5">
            <w:pPr>
              <w:spacing w:after="0"/>
              <w:ind w:firstLine="0"/>
              <w:jc w:val="center"/>
              <w:rPr>
                <w:b/>
                <w:i/>
              </w:rPr>
            </w:pPr>
          </w:p>
          <w:p w:rsidR="004A0C2C" w:rsidRDefault="004A0C2C" w:rsidP="008C05B5">
            <w:pPr>
              <w:spacing w:after="0"/>
              <w:ind w:firstLine="0"/>
              <w:jc w:val="center"/>
              <w:rPr>
                <w:b/>
                <w:i/>
              </w:rPr>
            </w:pPr>
          </w:p>
          <w:p w:rsidR="004E5B5E" w:rsidRDefault="004E5B5E" w:rsidP="008C05B5">
            <w:pPr>
              <w:spacing w:after="0"/>
              <w:ind w:firstLine="0"/>
              <w:jc w:val="center"/>
              <w:rPr>
                <w:b/>
                <w:i/>
              </w:rPr>
            </w:pPr>
          </w:p>
          <w:p w:rsidR="0001544F" w:rsidRPr="004A0C2C" w:rsidRDefault="00B72585" w:rsidP="008C05B5">
            <w:pPr>
              <w:spacing w:after="0"/>
              <w:ind w:firstLine="0"/>
              <w:jc w:val="center"/>
              <w:rPr>
                <w:b/>
                <w:sz w:val="26"/>
                <w:szCs w:val="26"/>
              </w:rPr>
            </w:pPr>
            <w:r>
              <w:rPr>
                <w:b/>
                <w:sz w:val="26"/>
                <w:szCs w:val="26"/>
              </w:rPr>
              <w:t>Nguyễn Xuân Hưng</w:t>
            </w:r>
          </w:p>
          <w:p w:rsidR="00D0523A" w:rsidRPr="0001544F" w:rsidRDefault="00D0523A" w:rsidP="00CD2C61">
            <w:pPr>
              <w:spacing w:after="0"/>
              <w:ind w:firstLine="0"/>
              <w:jc w:val="center"/>
              <w:rPr>
                <w:b/>
              </w:rPr>
            </w:pPr>
          </w:p>
        </w:tc>
      </w:tr>
    </w:tbl>
    <w:p w:rsidR="0056426D" w:rsidRDefault="0056426D"/>
    <w:sectPr w:rsidR="0056426D" w:rsidSect="00D0523A">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F5A"/>
    <w:rsid w:val="0001544F"/>
    <w:rsid w:val="0004096B"/>
    <w:rsid w:val="000677AB"/>
    <w:rsid w:val="000B4DC8"/>
    <w:rsid w:val="000C3F74"/>
    <w:rsid w:val="000C46A9"/>
    <w:rsid w:val="000D13DC"/>
    <w:rsid w:val="0013358E"/>
    <w:rsid w:val="00137F5A"/>
    <w:rsid w:val="00164CCC"/>
    <w:rsid w:val="001F0B03"/>
    <w:rsid w:val="002466B1"/>
    <w:rsid w:val="00264DD5"/>
    <w:rsid w:val="00385037"/>
    <w:rsid w:val="00466D8E"/>
    <w:rsid w:val="00476508"/>
    <w:rsid w:val="00482D1B"/>
    <w:rsid w:val="00497586"/>
    <w:rsid w:val="004A0C2C"/>
    <w:rsid w:val="004E5B5E"/>
    <w:rsid w:val="00511E8F"/>
    <w:rsid w:val="00520484"/>
    <w:rsid w:val="0056426D"/>
    <w:rsid w:val="00574AF5"/>
    <w:rsid w:val="00671E58"/>
    <w:rsid w:val="00676D58"/>
    <w:rsid w:val="006D4541"/>
    <w:rsid w:val="006F2302"/>
    <w:rsid w:val="007E57C2"/>
    <w:rsid w:val="00806664"/>
    <w:rsid w:val="008425DF"/>
    <w:rsid w:val="00857C2D"/>
    <w:rsid w:val="008A3291"/>
    <w:rsid w:val="008C05B5"/>
    <w:rsid w:val="009174A7"/>
    <w:rsid w:val="00A460FA"/>
    <w:rsid w:val="00B72585"/>
    <w:rsid w:val="00CC01F3"/>
    <w:rsid w:val="00D0523A"/>
    <w:rsid w:val="00D85492"/>
    <w:rsid w:val="00DC72B9"/>
    <w:rsid w:val="00E16978"/>
    <w:rsid w:val="00EE05AE"/>
    <w:rsid w:val="00FB4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5A"/>
    <w:pPr>
      <w:spacing w:after="120"/>
      <w:ind w:firstLine="720"/>
      <w:jc w:val="both"/>
    </w:pPr>
    <w:rPr>
      <w:rFonts w:ascii="Times New Roman" w:eastAsia="Calibri" w:hAnsi="Times New Roman" w:cs="Times New Roman"/>
      <w:sz w:val="24"/>
    </w:rPr>
  </w:style>
  <w:style w:type="paragraph" w:styleId="Heading4">
    <w:name w:val="heading 4"/>
    <w:basedOn w:val="Normal"/>
    <w:next w:val="Normal"/>
    <w:link w:val="Heading4Char"/>
    <w:qFormat/>
    <w:rsid w:val="00137F5A"/>
    <w:pPr>
      <w:keepNext/>
      <w:spacing w:before="240" w:after="60"/>
      <w:outlineLvl w:val="3"/>
    </w:pPr>
    <w:rPr>
      <w:rFonts w:eastAsia="Times New Ro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7F5A"/>
    <w:rPr>
      <w:rFonts w:ascii="Times New Roman" w:eastAsia="Times New Roman" w:hAnsi="Times New Roman" w:cs="Times New Roman"/>
      <w:b/>
      <w:bCs/>
      <w:noProof/>
      <w:sz w:val="28"/>
      <w:szCs w:val="28"/>
    </w:rPr>
  </w:style>
  <w:style w:type="paragraph" w:styleId="BodyTextIndent">
    <w:name w:val="Body Text Indent"/>
    <w:basedOn w:val="Normal"/>
    <w:link w:val="BodyTextIndentChar"/>
    <w:rsid w:val="00137F5A"/>
    <w:pPr>
      <w:spacing w:after="0"/>
    </w:pPr>
    <w:rPr>
      <w:rFonts w:eastAsia="Batang"/>
      <w:spacing w:val="-4"/>
      <w:sz w:val="28"/>
      <w:szCs w:val="28"/>
      <w:lang w:eastAsia="ko-KR"/>
    </w:rPr>
  </w:style>
  <w:style w:type="character" w:customStyle="1" w:styleId="BodyTextIndentChar">
    <w:name w:val="Body Text Indent Char"/>
    <w:basedOn w:val="DefaultParagraphFont"/>
    <w:link w:val="BodyTextIndent"/>
    <w:rsid w:val="00137F5A"/>
    <w:rPr>
      <w:rFonts w:ascii="Times New Roman" w:eastAsia="Batang" w:hAnsi="Times New Roman" w:cs="Times New Roman"/>
      <w:spacing w:val="-4"/>
      <w:sz w:val="28"/>
      <w:szCs w:val="28"/>
      <w:lang w:eastAsia="ko-KR"/>
    </w:rPr>
  </w:style>
  <w:style w:type="table" w:styleId="TableGrid">
    <w:name w:val="Table Grid"/>
    <w:basedOn w:val="TableNormal"/>
    <w:uiPriority w:val="59"/>
    <w:rsid w:val="000154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1544F"/>
    <w:pPr>
      <w:widowControl w:val="0"/>
      <w:spacing w:before="77" w:after="0"/>
      <w:ind w:left="75" w:firstLine="0"/>
      <w:jc w:val="left"/>
    </w:pPr>
    <w:rPr>
      <w:rFonts w:ascii="Arial" w:eastAsia="Arial" w:hAnsi="Arial" w:cs="Arial"/>
      <w:sz w:val="22"/>
    </w:rPr>
  </w:style>
</w:styles>
</file>

<file path=word/webSettings.xml><?xml version="1.0" encoding="utf-8"?>
<w:webSettings xmlns:r="http://schemas.openxmlformats.org/officeDocument/2006/relationships" xmlns:w="http://schemas.openxmlformats.org/wordprocessingml/2006/main">
  <w:divs>
    <w:div w:id="12632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 Le</dc:creator>
  <cp:lastModifiedBy>Hue Le</cp:lastModifiedBy>
  <cp:revision>23</cp:revision>
  <dcterms:created xsi:type="dcterms:W3CDTF">2019-01-04T09:02:00Z</dcterms:created>
  <dcterms:modified xsi:type="dcterms:W3CDTF">2019-01-22T10:01:00Z</dcterms:modified>
</cp:coreProperties>
</file>